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E5" w:rsidRDefault="00FE12AF" w:rsidP="003718C2">
      <w:pPr>
        <w:spacing w:after="0" w:line="240" w:lineRule="auto"/>
        <w:ind w:firstLine="284"/>
        <w:jc w:val="center"/>
        <w:rPr>
          <w:rFonts w:eastAsia="Times New Roman" w:cstheme="minorHAnsi"/>
          <w:b/>
          <w:sz w:val="32"/>
          <w:szCs w:val="24"/>
          <w:lang w:eastAsia="ru-RU"/>
        </w:rPr>
      </w:pPr>
      <w:r w:rsidRPr="00E90600">
        <w:rPr>
          <w:rFonts w:eastAsia="Times New Roman" w:cstheme="minorHAnsi"/>
          <w:b/>
          <w:sz w:val="32"/>
          <w:szCs w:val="24"/>
          <w:lang w:eastAsia="ru-RU"/>
        </w:rPr>
        <w:t>КАЛЕНДАРНО-</w:t>
      </w:r>
      <w:r w:rsidR="00627BC5" w:rsidRPr="00E90600">
        <w:rPr>
          <w:rFonts w:eastAsia="Times New Roman" w:cstheme="minorHAnsi"/>
          <w:b/>
          <w:sz w:val="32"/>
          <w:szCs w:val="24"/>
          <w:lang w:eastAsia="ru-RU"/>
        </w:rPr>
        <w:t>ТЕМАТИЧЕСКОЕ ПЛАНИРОВАНИЕ   ПО   МАТЕМАТИКЕ    1 класс</w:t>
      </w:r>
    </w:p>
    <w:p w:rsidR="00793A58" w:rsidRPr="00E90600" w:rsidRDefault="00793A58" w:rsidP="003718C2">
      <w:pPr>
        <w:spacing w:after="0" w:line="240" w:lineRule="auto"/>
        <w:ind w:firstLine="284"/>
        <w:jc w:val="center"/>
        <w:rPr>
          <w:rFonts w:eastAsia="Times New Roman" w:cstheme="minorHAnsi"/>
          <w:sz w:val="32"/>
          <w:szCs w:val="24"/>
          <w:lang w:eastAsia="ru-RU"/>
        </w:rPr>
      </w:pPr>
      <w:r>
        <w:rPr>
          <w:rFonts w:eastAsia="Times New Roman" w:cstheme="minorHAnsi"/>
          <w:b/>
          <w:sz w:val="32"/>
          <w:szCs w:val="24"/>
          <w:lang w:eastAsia="ru-RU"/>
        </w:rPr>
        <w:t>(М.И.Моро)</w:t>
      </w:r>
    </w:p>
    <w:tbl>
      <w:tblPr>
        <w:tblW w:w="14411" w:type="dxa"/>
        <w:jc w:val="center"/>
        <w:tblInd w:w="-346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/>
      </w:tblPr>
      <w:tblGrid>
        <w:gridCol w:w="594"/>
        <w:gridCol w:w="852"/>
        <w:gridCol w:w="3004"/>
        <w:gridCol w:w="2624"/>
        <w:gridCol w:w="2551"/>
        <w:gridCol w:w="142"/>
        <w:gridCol w:w="2222"/>
        <w:gridCol w:w="2422"/>
      </w:tblGrid>
      <w:tr w:rsidR="00E90600" w:rsidRPr="00E90600" w:rsidTr="00E90600">
        <w:trPr>
          <w:jc w:val="center"/>
        </w:trPr>
        <w:tc>
          <w:tcPr>
            <w:tcW w:w="594" w:type="dxa"/>
            <w:vMerge w:val="restart"/>
            <w:vAlign w:val="center"/>
          </w:tcPr>
          <w:p w:rsidR="00E90600" w:rsidRPr="00E90600" w:rsidRDefault="00E90600" w:rsidP="003718C2">
            <w:pPr>
              <w:spacing w:after="0" w:line="240" w:lineRule="auto"/>
              <w:ind w:left="62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" w:type="dxa"/>
            <w:vMerge w:val="restart"/>
            <w:vAlign w:val="center"/>
          </w:tcPr>
          <w:p w:rsidR="00E90600" w:rsidRPr="00E90600" w:rsidRDefault="00E90600" w:rsidP="005135EE">
            <w:pPr>
              <w:spacing w:after="0" w:line="240" w:lineRule="auto"/>
              <w:ind w:left="176" w:hanging="176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4" w:type="dxa"/>
            <w:vMerge w:val="restart"/>
            <w:vAlign w:val="center"/>
          </w:tcPr>
          <w:p w:rsidR="00E90600" w:rsidRPr="00E90600" w:rsidRDefault="00E90600" w:rsidP="003718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Тема</w:t>
            </w:r>
            <w:bookmarkStart w:id="0" w:name="_GoBack"/>
            <w:bookmarkEnd w:id="0"/>
          </w:p>
        </w:tc>
        <w:tc>
          <w:tcPr>
            <w:tcW w:w="7539" w:type="dxa"/>
            <w:gridSpan w:val="4"/>
            <w:vAlign w:val="center"/>
          </w:tcPr>
          <w:p w:rsidR="00E90600" w:rsidRPr="00E90600" w:rsidRDefault="00E90600" w:rsidP="003718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422" w:type="dxa"/>
            <w:vMerge w:val="restart"/>
            <w:vAlign w:val="center"/>
          </w:tcPr>
          <w:p w:rsidR="00E90600" w:rsidRPr="00E90600" w:rsidRDefault="00E90600" w:rsidP="003718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E90600" w:rsidRPr="00E90600" w:rsidTr="00E90600">
        <w:trPr>
          <w:trHeight w:val="332"/>
          <w:jc w:val="center"/>
        </w:trPr>
        <w:tc>
          <w:tcPr>
            <w:tcW w:w="594" w:type="dxa"/>
            <w:vMerge/>
          </w:tcPr>
          <w:p w:rsidR="00E90600" w:rsidRPr="00E90600" w:rsidRDefault="00E90600" w:rsidP="00F16DFA">
            <w:pPr>
              <w:spacing w:after="0" w:line="240" w:lineRule="auto"/>
              <w:ind w:left="567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vMerge/>
          </w:tcPr>
          <w:p w:rsidR="00E90600" w:rsidRPr="00E90600" w:rsidRDefault="00E90600" w:rsidP="00E9119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Align w:val="center"/>
          </w:tcPr>
          <w:p w:rsidR="00E90600" w:rsidRPr="00E90600" w:rsidRDefault="00E90600" w:rsidP="00E9119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Предметные </w:t>
            </w:r>
          </w:p>
        </w:tc>
        <w:tc>
          <w:tcPr>
            <w:tcW w:w="2551" w:type="dxa"/>
            <w:vAlign w:val="center"/>
          </w:tcPr>
          <w:p w:rsidR="00E90600" w:rsidRPr="00E90600" w:rsidRDefault="00E90600" w:rsidP="00E9119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:rsidR="00E90600" w:rsidRPr="00E90600" w:rsidRDefault="00E90600" w:rsidP="00E9119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422" w:type="dxa"/>
            <w:vMerge/>
          </w:tcPr>
          <w:p w:rsidR="00E90600" w:rsidRPr="00E90600" w:rsidRDefault="00E90600" w:rsidP="00E9119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trHeight w:val="364"/>
          <w:jc w:val="center"/>
        </w:trPr>
        <w:tc>
          <w:tcPr>
            <w:tcW w:w="14411" w:type="dxa"/>
            <w:gridSpan w:val="8"/>
            <w:vAlign w:val="center"/>
          </w:tcPr>
          <w:p w:rsidR="00E90600" w:rsidRPr="00E90600" w:rsidRDefault="00E90600" w:rsidP="005135EE">
            <w:pPr>
              <w:spacing w:after="0" w:line="240" w:lineRule="auto"/>
              <w:ind w:left="567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ПОДГОТОВКА  К  ИЗУЧЕНИЮ  ЧИСЕЛ.  ПРОСТРАНСТВЕННЫЕ  И  ВРЕМЕННЫЕ  ПРЕДСТАВЛЕНИЯ.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Счет предметов. Сравнение предметов и групп предметов.</w:t>
            </w:r>
          </w:p>
        </w:tc>
        <w:tc>
          <w:tcPr>
            <w:tcW w:w="2624" w:type="dxa"/>
            <w:vMerge w:val="restart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Обучающийся будет уметь: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сравнивать предметы по размеру: больше, меньше, выше, ниже, длиннее, короче;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сравнивать предметы по форме: круглый, квадратный, треугольный и др.;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 xml:space="preserve">Будет  иметь: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пространственные представления о взаимном расположении предметов;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будет знать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:</w:t>
            </w:r>
          </w:p>
          <w:p w:rsidR="00E90600" w:rsidRPr="00E90600" w:rsidRDefault="00E90600" w:rsidP="008C71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- направление движения: слева </w:t>
            </w:r>
          </w:p>
        </w:tc>
        <w:tc>
          <w:tcPr>
            <w:tcW w:w="2551" w:type="dxa"/>
            <w:vMerge w:val="restart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1. Ориентироваться в учебниках.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2. Осуществлять поиск информации для выполнения учебных заданий, используя справочные материалы учебника.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3. Сравнивать предметы, объекты.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4.Классифицировать предметы, объекты по заданным критериям.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</w:p>
          <w:p w:rsidR="00E90600" w:rsidRPr="00E90600" w:rsidRDefault="00E90600" w:rsidP="0074753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1. Организовывать рабочее место.           2. Осуществлять контроль в форме сличения своей </w:t>
            </w:r>
          </w:p>
        </w:tc>
        <w:tc>
          <w:tcPr>
            <w:tcW w:w="2364" w:type="dxa"/>
            <w:gridSpan w:val="2"/>
            <w:vMerge w:val="restart"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2. Внимательно относиться к собственным переживаниям и переживаниям других людей.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C009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3. Выполнять правила безопасного поведения в школе.</w:t>
            </w:r>
          </w:p>
        </w:tc>
        <w:tc>
          <w:tcPr>
            <w:tcW w:w="2422" w:type="dxa"/>
          </w:tcPr>
          <w:p w:rsidR="00E90600" w:rsidRPr="00E90600" w:rsidRDefault="00E90600" w:rsidP="000431D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Называть числа в порядке их следования при счёте.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Сравнение   группы   предметов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(с использованием количественных и порядковых числительных)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single" w:sz="4" w:space="0" w:color="002060"/>
            </w:tcBorders>
          </w:tcPr>
          <w:p w:rsidR="00E90600" w:rsidRPr="00E90600" w:rsidRDefault="00E90600" w:rsidP="003B4E0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Отсчитывать из множества предметов заданное количество (8—10 отдельных предметов).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BF48FF">
            <w:pPr>
              <w:spacing w:after="0" w:line="240" w:lineRule="auto"/>
              <w:ind w:right="-193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Пространственные представления,взаимное расположение предметов:</w:t>
            </w:r>
          </w:p>
          <w:p w:rsidR="00E90600" w:rsidRPr="00E90600" w:rsidRDefault="00E90600" w:rsidP="00BF48FF">
            <w:pPr>
              <w:spacing w:after="0" w:line="240" w:lineRule="auto"/>
              <w:ind w:right="-193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вверху - внизу </w:t>
            </w:r>
          </w:p>
          <w:p w:rsidR="00E90600" w:rsidRPr="00E90600" w:rsidRDefault="00E90600" w:rsidP="00BF48FF">
            <w:pPr>
              <w:spacing w:after="0" w:line="240" w:lineRule="auto"/>
              <w:ind w:right="-193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(выше - ниже),</w:t>
            </w:r>
          </w:p>
          <w:p w:rsidR="00E90600" w:rsidRPr="00E90600" w:rsidRDefault="00E90600" w:rsidP="00BF48FF">
            <w:pPr>
              <w:spacing w:after="0" w:line="240" w:lineRule="auto"/>
              <w:ind w:right="-193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слева – справа </w:t>
            </w:r>
          </w:p>
          <w:p w:rsidR="00E90600" w:rsidRPr="00E90600" w:rsidRDefault="00E90600" w:rsidP="00BF48FF">
            <w:pPr>
              <w:spacing w:after="0" w:line="240" w:lineRule="auto"/>
              <w:ind w:right="-193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(левее – правее)</w:t>
            </w:r>
          </w:p>
        </w:tc>
        <w:tc>
          <w:tcPr>
            <w:tcW w:w="2624" w:type="dxa"/>
            <w:vMerge/>
            <w:tcBorders>
              <w:bottom w:val="single" w:sz="4" w:space="0" w:color="002060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vMerge/>
            <w:tcBorders>
              <w:bottom w:val="nil"/>
            </w:tcBorders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E90600" w:rsidRPr="00E90600" w:rsidRDefault="00E90600" w:rsidP="0074753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Сравнивать две группы предметов: объединяя предметы в пары и опираясь на сравнение чисел в порядке их следования при счёте; делать вывод, в каких группах предметов поровну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Временные представления:сначала, потом, до, после, раньше, позже. Пространственные представления:перед, за, между, рядом.</w:t>
            </w:r>
          </w:p>
        </w:tc>
        <w:tc>
          <w:tcPr>
            <w:tcW w:w="2624" w:type="dxa"/>
            <w:vMerge w:val="restart"/>
            <w:tcBorders>
              <w:top w:val="single" w:sz="4" w:space="0" w:color="002060"/>
            </w:tcBorders>
          </w:tcPr>
          <w:p w:rsidR="00E90600" w:rsidRPr="00E90600" w:rsidRDefault="00E90600" w:rsidP="00C717A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направо, справа налево, сверху вниз;</w:t>
            </w:r>
          </w:p>
          <w:p w:rsidR="00E90600" w:rsidRPr="00E90600" w:rsidRDefault="00E90600" w:rsidP="00C717A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временные представления: сначала, потом, до, после, раньше, позже.</w:t>
            </w:r>
          </w:p>
          <w:p w:rsidR="00E90600" w:rsidRPr="00E90600" w:rsidRDefault="00E90600" w:rsidP="00C717A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</w:p>
          <w:p w:rsidR="00E90600" w:rsidRPr="00E90600" w:rsidRDefault="00E90600" w:rsidP="00C717A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Обучающийся  получит возможность познакомиться:</w:t>
            </w:r>
          </w:p>
          <w:p w:rsidR="00E90600" w:rsidRPr="00E90600" w:rsidRDefault="00E90600" w:rsidP="00C717A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с геометрическими фигурами (куб, пятиугольник);</w:t>
            </w:r>
          </w:p>
          <w:p w:rsidR="00E90600" w:rsidRPr="00E90600" w:rsidRDefault="00E90600" w:rsidP="00C717A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порядковыми и количественными числительными для обозначения результата счета предметов;</w:t>
            </w:r>
          </w:p>
          <w:p w:rsidR="00E90600" w:rsidRPr="00E90600" w:rsidRDefault="00E90600" w:rsidP="00C717A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-с понятиями «направление движения», «расположение в пространстве»;</w:t>
            </w:r>
          </w:p>
          <w:p w:rsidR="00E90600" w:rsidRPr="00E90600" w:rsidRDefault="00E90600" w:rsidP="005C563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научиться обобщать и классифицировать предметы.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90600" w:rsidRPr="00E90600" w:rsidRDefault="00E90600" w:rsidP="00C717A7">
            <w:pPr>
              <w:spacing w:after="0" w:line="240" w:lineRule="auto"/>
              <w:ind w:left="-95" w:right="-121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работы с эталоном.</w:t>
            </w:r>
          </w:p>
          <w:p w:rsidR="00E90600" w:rsidRPr="00E90600" w:rsidRDefault="00E90600" w:rsidP="00C717A7">
            <w:pPr>
              <w:spacing w:after="0" w:line="240" w:lineRule="auto"/>
              <w:ind w:left="-95" w:right="-121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3. Определять последовательность изучения материала, опираясь на иллюстративный ряд 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«маршрутного листа»</w:t>
            </w:r>
          </w:p>
          <w:p w:rsidR="00E90600" w:rsidRPr="00E90600" w:rsidRDefault="00E90600" w:rsidP="00C717A7">
            <w:pPr>
              <w:spacing w:after="0" w:line="240" w:lineRule="auto"/>
              <w:ind w:left="-95" w:right="-121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</w:p>
          <w:p w:rsidR="00E90600" w:rsidRPr="00E90600" w:rsidRDefault="00E90600" w:rsidP="00C717A7">
            <w:pPr>
              <w:spacing w:after="0" w:line="240" w:lineRule="auto"/>
              <w:ind w:left="-95" w:right="-121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 xml:space="preserve">КоммуникативныеУУД: </w:t>
            </w:r>
          </w:p>
          <w:p w:rsidR="00E90600" w:rsidRPr="00E90600" w:rsidRDefault="00E90600" w:rsidP="00C717A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1. Вступать в  диалог. </w:t>
            </w:r>
          </w:p>
          <w:p w:rsidR="00E90600" w:rsidRPr="00E90600" w:rsidRDefault="00E90600" w:rsidP="00C717A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2.Участвовать в коллект. обсуждении проблемы.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4.Адекватно воспринимать оценку учителя.</w:t>
            </w: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D916D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(столько же), в какой</w:t>
            </w:r>
          </w:p>
          <w:p w:rsidR="00E90600" w:rsidRPr="00E90600" w:rsidRDefault="00E90600" w:rsidP="005C563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группе предметов больше (меньше) и на сколько. Моделировать 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расположения объектов на плоскости и в пространстве поих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Сравнение групп предметов: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на сколько больше? 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на сколько меньше?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5C563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описанию и описывать расположение объектов.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На сколько больше (меньше)?Счёт.  Сравнение групп предметов. Пространственные представления.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Упорядочивать события, располагая их в порядке следования (раньше, позже, ещё позднее).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Закрепление пройденногоматериала.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trHeight w:val="2315"/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Закрепление пройденногоматериала.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Диагностическая работа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 теме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«Пространственные  и временные представления».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E90600" w:rsidRPr="00E90600" w:rsidRDefault="00E90600" w:rsidP="003B4E0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trHeight w:val="420"/>
          <w:jc w:val="center"/>
        </w:trPr>
        <w:tc>
          <w:tcPr>
            <w:tcW w:w="14411" w:type="dxa"/>
            <w:gridSpan w:val="8"/>
          </w:tcPr>
          <w:p w:rsidR="00E90600" w:rsidRPr="00E90600" w:rsidRDefault="00E90600" w:rsidP="005135EE">
            <w:pPr>
              <w:spacing w:after="0" w:line="240" w:lineRule="auto"/>
              <w:ind w:left="567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ЧИСЛА  ОТ  1  ДО  10. ЧИСЛО  0.   НУМЕРАЦИЯ.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Понятия «много», «один». </w:t>
            </w:r>
          </w:p>
          <w:p w:rsidR="00E90600" w:rsidRPr="00E90600" w:rsidRDefault="00E90600" w:rsidP="00E147F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Письмо цифры 1</w:t>
            </w:r>
          </w:p>
        </w:tc>
        <w:tc>
          <w:tcPr>
            <w:tcW w:w="2624" w:type="dxa"/>
            <w:vMerge w:val="restart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Обучающийся будет знать: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-название, последоват. и обозначение чисел от 1 до 10;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-состав чисел в пределах 10;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способ получения числа, следующего ипредшествующего;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- знать математические понятия: равенство, неравенство; точка, кривая, прямая линия, отрезок, ломанная, многоугольник, углы вершины и стороны многоугольника.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Обучающийся будет уметь: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называть «соседние» числа по отношению к любому числу в пределах 10;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выполнять вычислен.в примерах вида 4 + 1, 4 – 1 на основе знания нумерации;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чертить отрезки с помощью линейки и измерять длину в см;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решать задачи в 1 действие на сложение и вычитание (на основе счета предметов).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склонять числительные «один», «одна»,  «одно»;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-  строить треугольники и четырехугольники из счетных палочек;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группировать предметы по заданному признаку;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-узнать виды многоугольников;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решать ребусы, магические квадраты, круговые примеры, задачи на смекалку.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1. Ориентироваться в учебниках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2. Осуществлять поиск информации,  используя справочные материалы учебника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3. Понимать информацию, представленную в виде текста, рисунков, 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схем.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4. Сравнивать предметы, объекты: находить общее и различие.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5.Классифицировать предметы, объекты по заданным критериям.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1. Организовывать свое рабочее место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3.Вносить дополнения, исправления в свою работу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4. Определять последовательность изучения материала, опираясь на иллюстративный ряд «маршрутного листа».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775C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E90600" w:rsidRPr="00E90600" w:rsidRDefault="00E90600" w:rsidP="00775C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1. Соблюдать нормы речевого этикета.</w:t>
            </w:r>
          </w:p>
          <w:p w:rsidR="00E90600" w:rsidRPr="00E90600" w:rsidRDefault="00E90600" w:rsidP="00775C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2. Вступать в  диалог. </w:t>
            </w:r>
          </w:p>
          <w:p w:rsidR="00E90600" w:rsidRPr="00E90600" w:rsidRDefault="00E90600" w:rsidP="00775C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3. Сотрудничать с товарищами при выполнении заданий в паре: устанавливать и соблюдать 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очерёдность действий, корректно сообщать товарищу об ошибках.</w:t>
            </w:r>
          </w:p>
          <w:p w:rsidR="00E90600" w:rsidRPr="00E90600" w:rsidRDefault="00E90600" w:rsidP="00775C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4.Участвовать в коллективном обсуждении учебной проблемы.</w:t>
            </w:r>
          </w:p>
          <w:p w:rsidR="00E90600" w:rsidRPr="00E90600" w:rsidRDefault="00E90600" w:rsidP="00775C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 w:val="restart"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1. Принимать статус «ученик», внутрен. позицию школьника на уровне положит.отношения к школе.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2. Внимательно относиться к собст. переживаниям и переживаниям 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других людей.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3. Выполнять правила поведения</w:t>
            </w:r>
          </w:p>
          <w:p w:rsidR="00E90600" w:rsidRPr="00E90600" w:rsidRDefault="00E90600" w:rsidP="00E1161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4.Адекватно воспринимать оценку учителя.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E90600" w:rsidRPr="00E90600" w:rsidRDefault="00E90600" w:rsidP="00E147F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 xml:space="preserve">Воспроизводить последовательность чисел от 1 до 10 в прямоми в обратном 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Числа 1, 2.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Письмо цифры 2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775C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порядке, начиная с любого числа.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Число 3.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Письмо цифры 3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E147F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Определять место каждого числа в последовательности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,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Числа 1, 2, 3.</w:t>
            </w:r>
          </w:p>
          <w:p w:rsidR="00E90600" w:rsidRPr="00E90600" w:rsidRDefault="00E90600" w:rsidP="00E147F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Знаки «+» «-»  «=»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E147F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а также место числа 0 среди изученных чисел.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Число 4. </w:t>
            </w:r>
          </w:p>
          <w:p w:rsidR="00E90600" w:rsidRPr="00E90600" w:rsidRDefault="00E90600" w:rsidP="00E147F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Письмо цифры 4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964F1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Считать объекты  и устанавливать порядковый номер объекта при заданном порядке счёта.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Понятия «длиннее», «короче», «одинаковые по длине».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775C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Писать цифры. Соотносить цифру и число.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Образовывать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Число 5.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Письмо цифры 5.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CF358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следующее число прибавлением 1  или вычитанием 1.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Числа от 1 до 5:получение, сравнение, запись, соотнесение числа и цифры.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Состав числа 5из двух слагаемых.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Выполнять задания творческого и поискового характера.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Различать и называть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Точка.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Кривая линия. Прямая линия. Отрезок.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CF358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прямую линию, кривую, отрезок, луч, ломаную.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Ломаная линия. Звено ломаной. Вершины.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CF358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Различать, называть,</w:t>
            </w:r>
          </w:p>
          <w:p w:rsidR="00E90600" w:rsidRPr="00E90600" w:rsidRDefault="00E90600" w:rsidP="00CF358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строить многоугольники.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Числа от 1 до 5. Закреплениеизученного материала.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CF358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5313C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Сравнивать два числа и записывать 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 xml:space="preserve">результат сравнения, 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Знаки «&gt;». «&lt;», «=»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CF358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используя знаки  «&gt;», «&lt;», «=».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Равенство. Неравенство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CF358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5313C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Составлять числовые равенства и неравенства.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Составлять из двух чисел числа от 2 до 5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Числа 6. 7.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Письмо цифры 6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7B60B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F321D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Отбирать загадки, пословицы.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Числа от 1 до 7. Письмо цифры 7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F321D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Собирать и классифицировать информацию по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Числа 8, 9.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Письмо цифры 8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разделам.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Числа от 1 до 9. Письмо цифры 9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Работать в группе: планировать работу,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Число 10.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Запись числа 10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8D727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распределять работу между членами группы. 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Числа от 1 до 10. Закрепление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5313C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Сантиметр – единица измерения длины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E90600" w:rsidRPr="00E90600" w:rsidRDefault="00E90600" w:rsidP="007B60B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Измерять отрезки и выражать их длины в сантиметрах.</w:t>
            </w:r>
          </w:p>
          <w:p w:rsidR="00E90600" w:rsidRPr="00E90600" w:rsidRDefault="00E90600" w:rsidP="00C870D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Чертить отрезки.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D975E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Увеличить. Уменьшить.Измерение длины отрезков 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E90600" w:rsidRPr="00E90600" w:rsidRDefault="00E90600" w:rsidP="001864D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Использовать понятия</w:t>
            </w:r>
          </w:p>
          <w:p w:rsidR="00E90600" w:rsidRPr="00E90600" w:rsidRDefault="00E90600" w:rsidP="00D975E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«увеличить на …, уменьшить на …».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Число 0.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Цифра 0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E90600" w:rsidRPr="00E90600" w:rsidRDefault="00E90600" w:rsidP="00C3693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Выполнять задания творческого и 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Сложение с 0. Вычитание 0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поискового характера,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C3693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Закрепление знаний по теме «Нумерация. </w:t>
            </w:r>
          </w:p>
          <w:p w:rsidR="00E90600" w:rsidRPr="00E90600" w:rsidRDefault="00E90600" w:rsidP="00C3693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Числа от 1 до 10</w:t>
            </w:r>
          </w:p>
          <w:p w:rsidR="00E90600" w:rsidRPr="00E90600" w:rsidRDefault="00E90600" w:rsidP="00C3693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и число 0»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применять знания и способы действий в измененных условиях.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A11E8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Закрепление. </w:t>
            </w:r>
          </w:p>
          <w:p w:rsidR="00E90600" w:rsidRPr="00E90600" w:rsidRDefault="00E90600" w:rsidP="005135E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Диагностическая работа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 теме  «Нумерация. Числа от 1 до 10 и число0»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52" w:type="dxa"/>
          </w:tcPr>
          <w:p w:rsidR="00E90600" w:rsidRPr="00E90600" w:rsidRDefault="00E90600" w:rsidP="000E36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084A0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Закрепление знаний по теме «Нумерация»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trHeight w:val="930"/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52" w:type="dxa"/>
          </w:tcPr>
          <w:p w:rsidR="00E90600" w:rsidRPr="00E90600" w:rsidRDefault="00E90600" w:rsidP="000E36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7A45C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Закрепление знаний по теме «Нумерация. </w:t>
            </w:r>
          </w:p>
          <w:p w:rsidR="00E90600" w:rsidRPr="00E90600" w:rsidRDefault="00E90600" w:rsidP="007A45C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Числа от 1 до 10</w:t>
            </w:r>
          </w:p>
          <w:p w:rsidR="00E90600" w:rsidRPr="00E90600" w:rsidRDefault="00E90600" w:rsidP="007A45C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и число 0»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trHeight w:val="450"/>
          <w:jc w:val="center"/>
        </w:trPr>
        <w:tc>
          <w:tcPr>
            <w:tcW w:w="14411" w:type="dxa"/>
            <w:gridSpan w:val="8"/>
          </w:tcPr>
          <w:p w:rsidR="00E90600" w:rsidRPr="00E90600" w:rsidRDefault="00E90600" w:rsidP="005135EE">
            <w:pPr>
              <w:spacing w:after="0" w:line="240" w:lineRule="auto"/>
              <w:ind w:left="567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Сложение и вычитание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Прибавить и вычесть число 1</w:t>
            </w:r>
          </w:p>
        </w:tc>
        <w:tc>
          <w:tcPr>
            <w:tcW w:w="2624" w:type="dxa"/>
            <w:vMerge w:val="restart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Обучающийся будет знать: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конкретный смысл и название действий сложения и вычитания;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знать переместител. свойство сложения;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- знать таблицу сложения в пределах 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 xml:space="preserve">10 и соответствующие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случаи вычитания;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единицы длины: см и дм, соотношение между ними;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литр;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единицу массы: кг.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Уметь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находить значение числовых выражений в 1 – 2 действия без скобок;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применять приемы вычислений: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 сложении – прибавление по частям; перестановка чисел;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выполнять сложение и вычитание с числом 0;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находить число, которое на несколько единиц больше или меньше данного;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уметь решать задачи в одно действие на сложение и вычитание.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- группировать предметы по заданному признаку;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строить многоугольники, ломанные линии.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1. Ориентироваться в учебниках.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2. Осуществлять поиск информации для выполнения учебных заданий, используя справочные материалы учебника.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3. Понимать информацию,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представленную в виде текста, рисунков, схем.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4. Сравнивать предметы, объекты: находить общее и 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различие.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5. Группировать, предметы, объекты на основе существенных признаков, по заданным критериям.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2. Осуществлять контроль (сличение работы с эталоном).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3.Вносить необходимые дополнения, исправления в свою работу, если она расходится с эталоном.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1. Соблюдать простейшие нормы речевого этикета.         2. Вступать в  диалог.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3. Сотрудничать с 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4.Участвовать в коллективном обсуждении учебной проблемы.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 w:val="restart"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2. Внимательно относиться к собственным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переживаниям и переживаниям 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других людей.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3. Выполнять правила безопасного поведения в школе.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4.Адекватно воспринимать оценку учителя.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E90600" w:rsidRPr="00E90600" w:rsidRDefault="00E90600" w:rsidP="00AA7DD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Моделировать действия сложение и вычитание с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Прибавить и вычесть число 1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AA7DD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помощью предметов,</w:t>
            </w:r>
          </w:p>
          <w:p w:rsidR="00E90600" w:rsidRPr="00E90600" w:rsidRDefault="00E90600" w:rsidP="00AA7DD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рисунков;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Прибавить и вычесть число 2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AA7DD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составлять по рисункам схемы арифметических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Слагаемые. Сумма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действий сложение и вычитание,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Задача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(условие, вопрос)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записывать по ним числовые равенства.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Составление задачна сложение, вычитание по одному рисунку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3415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Читать равенства, используя математическую терминологию 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(слагаемые, сумма).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Прибавить и вычесть число 2.Составление и заучивание таблиц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AA7DD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Выполнять сложение и вычитание вида: □ ± 1, □ ± 2.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Присчитывание и отсчитывание по 2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B66AB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Присчитывать и отсчитывать по 2.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E90600" w:rsidRPr="00E90600" w:rsidRDefault="00E90600" w:rsidP="00B66AB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Работать на вычислит.машине, используя рисунок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Закрепление пройденного.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E90600" w:rsidRPr="00E90600" w:rsidRDefault="00E90600" w:rsidP="00B66AB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Работать в паре при проведении математических игр</w:t>
            </w:r>
          </w:p>
          <w:p w:rsidR="00E90600" w:rsidRPr="00E90600" w:rsidRDefault="00E90600" w:rsidP="00B66AB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Задачи на увеличение (уменьшение) числа на несколько единиц(с одним множеством предметов)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E90600" w:rsidRPr="00E90600" w:rsidRDefault="00E90600" w:rsidP="00C931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Моделировать и решать задачи, раскрывающие смысл действий сложение и вычитание; задачи в одно действие на увеличение 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Решение задачи числовых выражений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4F596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(уменьшение) числа на несколько единиц.</w:t>
            </w:r>
          </w:p>
          <w:p w:rsidR="00E90600" w:rsidRPr="00E90600" w:rsidRDefault="00E90600" w:rsidP="00C931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Обосновывать действие, выбранное 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E90600" w:rsidRPr="00E90600" w:rsidRDefault="00E90600" w:rsidP="004F596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для решения задачи.</w:t>
            </w:r>
          </w:p>
          <w:p w:rsidR="00E90600" w:rsidRPr="00E90600" w:rsidRDefault="00E90600" w:rsidP="004F596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Дополнять условие задачи недостающим данным, вопросом.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Прибавить и вычесть 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число 3.Приёмы вычисления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E90600" w:rsidRPr="00E90600" w:rsidRDefault="00E90600" w:rsidP="00B50F5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Выполнять 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сложение и вычитание вида□ ± 3.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Прибавить и вычесть число 3.Решение текстовых задач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B50F5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Присчитывать и отсчитывать по 3. </w:t>
            </w:r>
          </w:p>
          <w:p w:rsidR="00E90600" w:rsidRPr="00E90600" w:rsidRDefault="00E90600" w:rsidP="009A2AC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9A2AC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Дополнять условие 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Прибавить и вычесть число 3.Решение текстовых задач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задачи одним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недостающим данным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Прибавить и вычесть число 3.Составление и заучивание таблиц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164D5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Выполнять задания творческого и поискового характера, применяя </w:t>
            </w:r>
          </w:p>
        </w:tc>
      </w:tr>
      <w:tr w:rsidR="00E90600" w:rsidRPr="00E90600" w:rsidTr="00E90600">
        <w:trPr>
          <w:trHeight w:val="588"/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Состав чисел.Закрепление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164D5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знания и способы действий в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Решение задач изученных видов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изменённых условиях.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DC51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Прибавить и вычесть числа 1, 2, 3.   Закрепление 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A1350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Прибавить и вычесть числа 1, 2, 3.   Закрепление 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Задачи на увеличение числа на несколько единиц(с двумя множествами предметов)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Задачи на уменьшение числа на несколько единиц(с двумя множествами предметов)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Задачи на уменьшение числа на несколько единиц(с двумя 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множествами предметов)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2624" w:type="dxa"/>
            <w:vMerge/>
            <w:tcBorders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tcBorders>
              <w:bottom w:val="nil"/>
            </w:tcBorders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Прибавить и вычесть число 4.Приёмы вычислений</w:t>
            </w:r>
          </w:p>
        </w:tc>
        <w:tc>
          <w:tcPr>
            <w:tcW w:w="2624" w:type="dxa"/>
            <w:vMerge w:val="restart"/>
            <w:tcBorders>
              <w:top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 w:val="restart"/>
            <w:tcBorders>
              <w:top w:val="nil"/>
            </w:tcBorders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E90600" w:rsidRPr="00E90600" w:rsidRDefault="00E90600" w:rsidP="0097751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Выполнять вычисл. вида: □± 4.</w:t>
            </w:r>
          </w:p>
          <w:p w:rsidR="00E90600" w:rsidRPr="00E90600" w:rsidRDefault="00E90600" w:rsidP="00DB7EA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Решать задачи на разностное сравнение чисел.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52" w:type="dxa"/>
          </w:tcPr>
          <w:p w:rsidR="00E90600" w:rsidRPr="00E90600" w:rsidRDefault="00E90600" w:rsidP="00667B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Прибавить и вычесть число 4.Закрепление изученного материала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1F360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Применять переместительное свойство сложения для случаев вида □ + 5,  6,  7, 8, 9.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Задачи на разностное сравнение чисел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F4DA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Проверять правильность выполнения сложения, 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Решение задач на увеличение (уменьшение) числана несколько единиц, задачи на разностн. сравнение</w:t>
            </w:r>
          </w:p>
        </w:tc>
        <w:tc>
          <w:tcPr>
            <w:tcW w:w="2624" w:type="dxa"/>
            <w:vMerge w:val="restart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 w:val="restart"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1F360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используя</w:t>
            </w:r>
          </w:p>
          <w:p w:rsidR="00E90600" w:rsidRPr="00E90600" w:rsidRDefault="00E90600" w:rsidP="00C612D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другой приём сложения, например приём прибавления по частям (□ + 5 = □ + 2 + 3).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Прибавить и вычесть число 4.Составление и заучивание таблиц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0E32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Сравнивать разные способы сложения, выбирать наиболее удобный.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Прибавить и вычесть числа 1, 2, 3. 4.Решение задач изученных видов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BC4BD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Выполнять задания творческого и поискового характера, 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Перестановка слагаемых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24052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применять знания и способы действий в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Перестановка слагаемых.Применение переместительного свойства сложения для случаев вида _+5, 6, 7, 8, 9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измененных условиях.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Прибавить числа    5, 6, 7, 8, 9.Составление таблицы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_+5. 6, 7, 8, 9</w:t>
            </w:r>
          </w:p>
        </w:tc>
        <w:tc>
          <w:tcPr>
            <w:tcW w:w="2624" w:type="dxa"/>
            <w:vMerge/>
            <w:tcBorders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tcBorders>
              <w:bottom w:val="nil"/>
            </w:tcBorders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Состав чисел в пределах 10.Закрепление изученного материала</w:t>
            </w:r>
          </w:p>
        </w:tc>
        <w:tc>
          <w:tcPr>
            <w:tcW w:w="2624" w:type="dxa"/>
            <w:vMerge w:val="restart"/>
            <w:tcBorders>
              <w:top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 w:val="restart"/>
            <w:tcBorders>
              <w:top w:val="nil"/>
            </w:tcBorders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Закрепление.</w:t>
            </w:r>
            <w:r w:rsidRPr="00E90600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Диагностическая работа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 теме «Сложение и вычитание».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Связь между суммой и слагаемыми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E90600" w:rsidRPr="00E90600" w:rsidRDefault="00E90600" w:rsidP="00FC1DF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Использовать математическую терминологию при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Связь между суммой и слагаемыми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51577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составлении и чтении математических.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Решение задач.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равенств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Уменьшаемое. Вычитаемое. Разность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Вычитание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из чисел 6, 7.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Состав чисел 6. 7.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E90600" w:rsidRPr="00E90600" w:rsidRDefault="00E90600" w:rsidP="00A8178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Выполнять вычисления вида:</w:t>
            </w:r>
          </w:p>
          <w:p w:rsidR="00E90600" w:rsidRPr="00E90600" w:rsidRDefault="00E90600" w:rsidP="000E5B4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6, 7, 8, 9,10 – □, 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Вычитание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из чисел 6, 7.Закрепление изученных приёмов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применяя знания состава чисел 6, 7, 8, 9, 10 и знания о связи суммы и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Вычитание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из чисел 8, 9.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Состав чисел 8, 9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слагаемых. Выполнять сложение с использованием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Вычитание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 xml:space="preserve"> из чисел 8. 9.Решение задач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40733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таблицы сложения 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чисел в пределах 10.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Наблюдать и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84.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Вычитание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из числа 10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объяснять, как связаны между собой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Вычитание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из чисел 8, 9, 10.Связь сложения и вычитания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E90600" w:rsidRPr="00E90600" w:rsidRDefault="00E90600" w:rsidP="00122D1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двепростые задачи, представленные в одной цепочке.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Килограмм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E90600" w:rsidRPr="00E90600" w:rsidRDefault="00E90600" w:rsidP="003E06C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Взвешив.,сравнивать предметы по массе.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E90600" w:rsidRPr="00E90600" w:rsidRDefault="00E90600" w:rsidP="008D4F5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Сравнивать,</w:t>
            </w:r>
          </w:p>
          <w:p w:rsidR="00E90600" w:rsidRPr="00E90600" w:rsidRDefault="00E90600" w:rsidP="003F389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упорядочивать сосуды по вместим.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852" w:type="dxa"/>
          </w:tcPr>
          <w:p w:rsidR="00E90600" w:rsidRPr="00E90600" w:rsidRDefault="00E90600" w:rsidP="003649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67BD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Диагностическая работа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 теме «Слож. и вычитан.»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Контролировать и оценивать свою работу и её результат</w:t>
            </w:r>
          </w:p>
        </w:tc>
      </w:tr>
      <w:tr w:rsidR="00E90600" w:rsidRPr="00E90600" w:rsidTr="00E90600">
        <w:trPr>
          <w:trHeight w:val="585"/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852" w:type="dxa"/>
          </w:tcPr>
          <w:p w:rsidR="00E90600" w:rsidRPr="00E90600" w:rsidRDefault="00E90600" w:rsidP="00182D7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4E1A1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Закрепление знанийпо теме «Слож. ивычитан.»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trHeight w:val="452"/>
          <w:jc w:val="center"/>
        </w:trPr>
        <w:tc>
          <w:tcPr>
            <w:tcW w:w="14411" w:type="dxa"/>
            <w:gridSpan w:val="8"/>
            <w:vAlign w:val="center"/>
          </w:tcPr>
          <w:p w:rsidR="00E90600" w:rsidRPr="00E90600" w:rsidRDefault="00E90600" w:rsidP="00EC03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ЧИСЛА  ОТ  1  ДО  20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Устная нумерация чисел от 11 до 20</w:t>
            </w:r>
          </w:p>
        </w:tc>
        <w:tc>
          <w:tcPr>
            <w:tcW w:w="2624" w:type="dxa"/>
            <w:vMerge w:val="restart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Обучающийся будет знать: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название, последовательность и обозначение чисел от 11 до 20;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десятичный состав чисел в пределах 20;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как получить при счете число, следующее за данным числом и число, ему предшествующее;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- единицу времени: 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час;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Уметь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читать, записывать и сравнивать числа от 11 до 20;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называть «соседние» числа по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отношению к любому числу в пределах 20;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выполнять вычисления в примерах вида 10 + 7, 17 – 7, 17 – 10;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определять время по часам с точностью до часа.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E90600" w:rsidRPr="00E90600" w:rsidRDefault="00E90600" w:rsidP="00D14CE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- группировать предметы по заданному признаку;</w:t>
            </w:r>
          </w:p>
          <w:p w:rsidR="00E90600" w:rsidRPr="00E90600" w:rsidRDefault="00E90600" w:rsidP="00D14CE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- решать ребусы, магические квадраты,</w:t>
            </w:r>
          </w:p>
        </w:tc>
        <w:tc>
          <w:tcPr>
            <w:tcW w:w="2693" w:type="dxa"/>
            <w:gridSpan w:val="2"/>
            <w:vMerge w:val="restart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1. Ориентироваться в учебниках.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2. Понимать информацию, представленную в виде текста, рисунков, схем.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3. Сравнивать предметы, объекты: находить общее и различие.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4.Классифицировать предметы,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объекты на основе существенных признаков, по заданным критериям.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1. Организовывать свое рабочее место.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2.Вносить необходимые дополнения, исправления в свою работу, если она расходится с эталоном.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3. Определять последовательность изучения материала.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1. Вступать в  диалог. </w:t>
            </w:r>
          </w:p>
          <w:p w:rsidR="00E90600" w:rsidRPr="00E90600" w:rsidRDefault="00E90600" w:rsidP="00D14CE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3. Сотрудничать с товарищами при выполнении заданий в паре: устанавливать и соблюдать очерёдность</w:t>
            </w:r>
          </w:p>
        </w:tc>
        <w:tc>
          <w:tcPr>
            <w:tcW w:w="2222" w:type="dxa"/>
            <w:vMerge w:val="restart"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2. Внимательно относиться к 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 xml:space="preserve">собственным переживаниям и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переживаниям других людей.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3. Выполнять правила безопасного поведения в школе.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4.Адекватно воспринимать оценку учителя.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поведения в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E90600" w:rsidRPr="00E90600" w:rsidRDefault="00E90600" w:rsidP="00947DB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Образовывать числа второго десятка из одного десятка и нескольких единиц.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Образование чисел из одного десятка и нескольких единиц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2E74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Сравнивать числа в пределах 20, опираясь на порядок следован.при счёте.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Образование чисел из одного десятка и нескольких единиц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464A6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Читать и записывать числа 2-го десятка, объясняя, что обозначает каждая цифра в их записи.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96.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Дециметр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506AF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Переводить единицы длины,  используя соотношения между ними.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97.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Случаи сложения и вычитания, основанные на знаниях нумерации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CD6D6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Выполнять вычисл. вида 15 + 1, 10 + 5, 18 – 10, основываясь на знан. по нумерц.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Решение задач и выражений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565D8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Закрепление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по теме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«Числа от 1 до 20»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9C56B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Выполнять задания творч. и поискового характера,</w:t>
            </w:r>
          </w:p>
          <w:p w:rsidR="00E90600" w:rsidRPr="00E90600" w:rsidRDefault="00E90600" w:rsidP="00A00CF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применять знания и 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способы действий в измененных условиях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EC03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Подготовка к введению задач в два действия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9C56B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Составлять план решения задачи в два действия.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Подготовка к введению задач в два действия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  <w:tcBorders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tcBorders>
              <w:bottom w:val="nil"/>
            </w:tcBorders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Решать задачи в два действия.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Ознакомление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 задачей в два действия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 w:val="restart"/>
            <w:tcBorders>
              <w:top w:val="nil"/>
              <w:bottom w:val="nil"/>
            </w:tcBorders>
          </w:tcPr>
          <w:p w:rsidR="00E90600" w:rsidRPr="00E90600" w:rsidRDefault="00E90600" w:rsidP="002979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круговые примеры, задачи на смекалку,</w:t>
            </w:r>
          </w:p>
          <w:p w:rsidR="00E90600" w:rsidRPr="00E90600" w:rsidRDefault="00E90600" w:rsidP="002979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головоломки, цепочки примеров, задачи-шутки, логические задачи.</w:t>
            </w:r>
          </w:p>
          <w:p w:rsidR="00E90600" w:rsidRPr="00E90600" w:rsidRDefault="00E90600" w:rsidP="002979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</w:p>
          <w:p w:rsidR="00E90600" w:rsidRPr="00E90600" w:rsidRDefault="00E90600" w:rsidP="003C09F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действий, корректно сообщать товарищу об ошибках.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4.Участвовать в коллективном обсуждении учебной проблемы.</w:t>
            </w:r>
          </w:p>
        </w:tc>
        <w:tc>
          <w:tcPr>
            <w:tcW w:w="222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Ознакомление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 задачей в два действия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single" w:sz="4" w:space="0" w:color="002060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Приём сложения однозначных чисел с 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переходом через десяток</w:t>
            </w:r>
          </w:p>
        </w:tc>
        <w:tc>
          <w:tcPr>
            <w:tcW w:w="2624" w:type="dxa"/>
            <w:vMerge w:val="restart"/>
          </w:tcPr>
          <w:p w:rsidR="00E90600" w:rsidRPr="00E90600" w:rsidRDefault="00E90600" w:rsidP="002979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lastRenderedPageBreak/>
              <w:t>Обучающийся будет знать:</w:t>
            </w:r>
          </w:p>
          <w:p w:rsidR="00E90600" w:rsidRPr="00E90600" w:rsidRDefault="00E90600" w:rsidP="002979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- таблицу сложения и соответствующие случаи вычитания;</w:t>
            </w:r>
          </w:p>
          <w:p w:rsidR="00E90600" w:rsidRPr="00E90600" w:rsidRDefault="00E90600" w:rsidP="002979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Уметь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:</w:t>
            </w:r>
          </w:p>
          <w:p w:rsidR="00E90600" w:rsidRPr="00E90600" w:rsidRDefault="00E90600" w:rsidP="00A7482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- выполнять сложение двух однозначных </w:t>
            </w:r>
          </w:p>
        </w:tc>
        <w:tc>
          <w:tcPr>
            <w:tcW w:w="2693" w:type="dxa"/>
            <w:gridSpan w:val="2"/>
            <w:vMerge w:val="restart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 w:val="restart"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E90600" w:rsidRPr="00E90600" w:rsidRDefault="00E90600" w:rsidP="003C09F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Моделировать приём выполнения 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 xml:space="preserve">действия сложение с переходом через десяток, 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852" w:type="dxa"/>
          </w:tcPr>
          <w:p w:rsidR="00E90600" w:rsidRPr="00E90600" w:rsidRDefault="00E90600" w:rsidP="00DB196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Случаи сложения вида _+2. _+3</w:t>
            </w:r>
          </w:p>
        </w:tc>
        <w:tc>
          <w:tcPr>
            <w:tcW w:w="2624" w:type="dxa"/>
            <w:vMerge/>
            <w:tcBorders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tcBorders>
              <w:bottom w:val="nil"/>
            </w:tcBorders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A7482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используя предметы, разрезной материал, счётные палочки, 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Случаи сложения вида _+4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 w:val="restart"/>
            <w:tcBorders>
              <w:top w:val="nil"/>
            </w:tcBorders>
          </w:tcPr>
          <w:p w:rsidR="00E90600" w:rsidRPr="00E90600" w:rsidRDefault="00E90600" w:rsidP="00A7482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чисел, сумма которых больше 10, с использованием изученных приемов вычислений;</w:t>
            </w:r>
          </w:p>
          <w:p w:rsidR="00E90600" w:rsidRPr="00E90600" w:rsidRDefault="00E90600" w:rsidP="005E5DC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решать задачи в одно и 2 действия на сложение и вычитание.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 w:val="restart"/>
            <w:tcBorders>
              <w:top w:val="nil"/>
            </w:tcBorders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графические схемы.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Выполнять сложение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Случаи сложения вида _+5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4029B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чисел с переходом через десяток в пределах 20.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Случаи сложения вида _+6</w:t>
            </w:r>
          </w:p>
        </w:tc>
        <w:tc>
          <w:tcPr>
            <w:tcW w:w="2624" w:type="dxa"/>
            <w:vMerge/>
            <w:tcBorders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tcBorders>
              <w:bottom w:val="nil"/>
            </w:tcBorders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3C09F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946A8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Выполнять задания творческого 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852" w:type="dxa"/>
          </w:tcPr>
          <w:p w:rsidR="00E90600" w:rsidRPr="00E90600" w:rsidRDefault="00E90600" w:rsidP="00DB196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Случаи сложения вида _+7</w:t>
            </w:r>
          </w:p>
        </w:tc>
        <w:tc>
          <w:tcPr>
            <w:tcW w:w="2624" w:type="dxa"/>
            <w:vMerge w:val="restart"/>
            <w:tcBorders>
              <w:top w:val="nil"/>
            </w:tcBorders>
          </w:tcPr>
          <w:p w:rsidR="00E90600" w:rsidRPr="00E90600" w:rsidRDefault="00E90600" w:rsidP="004029B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 xml:space="preserve">Обучающийся </w:t>
            </w:r>
          </w:p>
          <w:p w:rsidR="00E90600" w:rsidRPr="00E90600" w:rsidRDefault="00E90600" w:rsidP="004029B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получит возможность научиться:</w:t>
            </w:r>
          </w:p>
          <w:p w:rsidR="00E90600" w:rsidRPr="00E90600" w:rsidRDefault="00E90600" w:rsidP="004029B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- группировать предметы;</w:t>
            </w:r>
          </w:p>
          <w:p w:rsidR="00E90600" w:rsidRPr="00E90600" w:rsidRDefault="00E90600" w:rsidP="004029B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задачи, занимательные рамки.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 w:val="restart"/>
            <w:tcBorders>
              <w:top w:val="nil"/>
            </w:tcBorders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5E5DC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характера,</w:t>
            </w:r>
          </w:p>
          <w:p w:rsidR="00E90600" w:rsidRPr="00E90600" w:rsidRDefault="00E90600" w:rsidP="00AA5CC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применять знания и способы действий в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Случаи сложения вида _+8, _+9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изменённых условиях.</w:t>
            </w: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Таблица сложения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Решение задач и выражений.Закрепление вычислительных навыков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C82EB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Закрепление знаний по теме «Таблич. сложение»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A1350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Закрепление знаний по теме «Таблич. сложение»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Приём вычитания с переходом через десяток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1164A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Случаи вычитания 11-_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Случаи вычитания 12-_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Случаи вычитания 13-_</w:t>
            </w:r>
          </w:p>
        </w:tc>
        <w:tc>
          <w:tcPr>
            <w:tcW w:w="2624" w:type="dxa"/>
            <w:vMerge/>
            <w:tcBorders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tcBorders>
              <w:bottom w:val="nil"/>
            </w:tcBorders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Случаи вычитания 14-_</w:t>
            </w:r>
          </w:p>
        </w:tc>
        <w:tc>
          <w:tcPr>
            <w:tcW w:w="2624" w:type="dxa"/>
            <w:vMerge w:val="restart"/>
            <w:tcBorders>
              <w:top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 w:val="restart"/>
            <w:tcBorders>
              <w:top w:val="nil"/>
            </w:tcBorders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Случаи вычитания 15-_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Случаи вычитания 16-_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Случаи вычитания 17-_, 18-_</w:t>
            </w: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single" w:sz="4" w:space="0" w:color="002060"/>
            </w:tcBorders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E90600" w:rsidRPr="00E90600" w:rsidTr="00E90600">
        <w:trPr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Закрепление знанийпо теме «Табличное сложение и вычитание»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E90600" w:rsidRPr="00E90600" w:rsidRDefault="00E90600" w:rsidP="0074784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74784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Наблюдать, анализировать и устанавливать правила чередования формы, размера, цвета в узорах Составлять свои узоры.</w:t>
            </w:r>
          </w:p>
        </w:tc>
      </w:tr>
      <w:tr w:rsidR="00E90600" w:rsidRPr="00E90600" w:rsidTr="00E90600">
        <w:trPr>
          <w:trHeight w:val="276"/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Закрепление знанийпо теме «Табличное сложение и вычитание»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E90600" w:rsidRPr="00E90600" w:rsidRDefault="00E90600" w:rsidP="00860C7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Работать в группах: составлять план, распределять виды работ, устанавливать сроки выполнения, оценивать результат работы.</w:t>
            </w:r>
          </w:p>
        </w:tc>
      </w:tr>
      <w:tr w:rsidR="00E90600" w:rsidRPr="00E90600" w:rsidTr="00E90600">
        <w:trPr>
          <w:trHeight w:val="276"/>
          <w:jc w:val="center"/>
        </w:trPr>
        <w:tc>
          <w:tcPr>
            <w:tcW w:w="594" w:type="dxa"/>
          </w:tcPr>
          <w:p w:rsidR="00E90600" w:rsidRPr="00E90600" w:rsidRDefault="00E90600" w:rsidP="004203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126-132</w:t>
            </w:r>
          </w:p>
        </w:tc>
        <w:tc>
          <w:tcPr>
            <w:tcW w:w="852" w:type="dxa"/>
          </w:tcPr>
          <w:p w:rsidR="00E90600" w:rsidRPr="00E90600" w:rsidRDefault="00E90600" w:rsidP="005135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624" w:type="dxa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Обучающийся будет знать: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название и последовательность чисел от 0 до 20;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название и обознач. действий сложения и вычитания;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таблицу сложения чисел в пределах 10 и случаи вычитания;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lastRenderedPageBreak/>
              <w:t>Уметь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считать в предел. 20;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читать, записывать и сравнивать числа в пределах 20;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находить значение числового выражения в 1 – 2 действия в пред. 10 (без скобок);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решать задачи в одно действие на сложение и вычитание;</w:t>
            </w:r>
          </w:p>
          <w:p w:rsidR="00E90600" w:rsidRPr="00E90600" w:rsidRDefault="00E90600" w:rsidP="0074784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решать задачи в одно действие на нахожден. числа, кот.на нескол. единиц больше или меньше данного.</w:t>
            </w:r>
          </w:p>
        </w:tc>
        <w:tc>
          <w:tcPr>
            <w:tcW w:w="2693" w:type="dxa"/>
            <w:gridSpan w:val="2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1.  Понимать информацию.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2.Классифицировать предметы, объекты на основе существенных признаков.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1. Организовывать свое рабочееместо.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2.Вносить дополнения, исправления в работу, если она расходится с эталоном (образцом).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3. Определять последовательность изучения материала,.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>КоммуникативныеУУД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1. Вступать в  диалог. 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3. Сотрудничать с товарищами при выполнении заданий в паре.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4.Участвовать в коллект. обсуждении учебной проблемы.</w:t>
            </w:r>
          </w:p>
        </w:tc>
        <w:tc>
          <w:tcPr>
            <w:tcW w:w="2222" w:type="dxa"/>
            <w:shd w:val="clear" w:color="auto" w:fill="auto"/>
          </w:tcPr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 xml:space="preserve">1. Принимать новый статус «ученик», внутреннюю позицию школьника на уровне положительного отношения к школе, принимать образ «хорошего </w:t>
            </w: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ученика».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2. Внимательно относиться к собственным переживаниям и переживания других людей.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3. Выполнять правила безопасного поведения в школе.</w:t>
            </w:r>
          </w:p>
          <w:p w:rsidR="00E90600" w:rsidRPr="00E90600" w:rsidRDefault="00E90600" w:rsidP="00627B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4.Адекватно воспринимать оценку учителя.</w:t>
            </w:r>
          </w:p>
        </w:tc>
        <w:tc>
          <w:tcPr>
            <w:tcW w:w="2422" w:type="dxa"/>
          </w:tcPr>
          <w:p w:rsidR="00E90600" w:rsidRPr="00E90600" w:rsidRDefault="00E90600" w:rsidP="0033668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Контролировать и оценивать свою работу, её результат,</w:t>
            </w:r>
          </w:p>
          <w:p w:rsidR="00E90600" w:rsidRPr="00E90600" w:rsidRDefault="00E90600" w:rsidP="0033668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9060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делать выводы на будущее</w:t>
            </w:r>
          </w:p>
        </w:tc>
      </w:tr>
    </w:tbl>
    <w:p w:rsidR="00627BC5" w:rsidRPr="00E90600" w:rsidRDefault="00627BC5" w:rsidP="00627BC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6671B8" w:rsidRPr="00E90600" w:rsidRDefault="006671B8">
      <w:pPr>
        <w:rPr>
          <w:rFonts w:cstheme="minorHAnsi"/>
          <w:b/>
          <w:sz w:val="24"/>
          <w:szCs w:val="24"/>
        </w:rPr>
      </w:pPr>
    </w:p>
    <w:sectPr w:rsidR="006671B8" w:rsidRPr="00E90600" w:rsidSect="0090111E">
      <w:pgSz w:w="16838" w:h="11906" w:orient="landscape"/>
      <w:pgMar w:top="426" w:right="1134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159"/>
    <w:multiLevelType w:val="hybridMultilevel"/>
    <w:tmpl w:val="6FF22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C83D9A"/>
    <w:multiLevelType w:val="hybridMultilevel"/>
    <w:tmpl w:val="A132AA3C"/>
    <w:lvl w:ilvl="0" w:tplc="32B6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B0CE3"/>
    <w:multiLevelType w:val="hybridMultilevel"/>
    <w:tmpl w:val="FFD40CAE"/>
    <w:lvl w:ilvl="0" w:tplc="0419000B">
      <w:start w:val="1"/>
      <w:numFmt w:val="bullet"/>
      <w:lvlText w:val=""/>
      <w:lvlJc w:val="left"/>
      <w:pPr>
        <w:ind w:left="6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cs="Wingdings" w:hint="default"/>
      </w:rPr>
    </w:lvl>
  </w:abstractNum>
  <w:abstractNum w:abstractNumId="3">
    <w:nsid w:val="09930E9A"/>
    <w:multiLevelType w:val="hybridMultilevel"/>
    <w:tmpl w:val="AC0CF5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C64078E"/>
    <w:multiLevelType w:val="hybridMultilevel"/>
    <w:tmpl w:val="499EA304"/>
    <w:lvl w:ilvl="0" w:tplc="5A0285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0D8A17EC"/>
    <w:multiLevelType w:val="hybridMultilevel"/>
    <w:tmpl w:val="D70CA4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8C308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528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54B0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2AF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A8FF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A226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58646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46A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E770CCC"/>
    <w:multiLevelType w:val="hybridMultilevel"/>
    <w:tmpl w:val="05E8D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079B3"/>
    <w:multiLevelType w:val="hybridMultilevel"/>
    <w:tmpl w:val="A71A0A50"/>
    <w:lvl w:ilvl="0" w:tplc="2FFA0CC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9E810EC"/>
    <w:multiLevelType w:val="hybridMultilevel"/>
    <w:tmpl w:val="B1C8C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741C9B"/>
    <w:multiLevelType w:val="hybridMultilevel"/>
    <w:tmpl w:val="5282C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5E74489"/>
    <w:multiLevelType w:val="hybridMultilevel"/>
    <w:tmpl w:val="1D4EBA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A538C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DB007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44C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16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A58C7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883C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082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E7AB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6F242D8"/>
    <w:multiLevelType w:val="hybridMultilevel"/>
    <w:tmpl w:val="2F5AD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2C0CF5"/>
    <w:multiLevelType w:val="hybridMultilevel"/>
    <w:tmpl w:val="689EF2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D50A7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EE835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DAC7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82A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1B26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10AD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63448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3CC13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B77350F"/>
    <w:multiLevelType w:val="hybridMultilevel"/>
    <w:tmpl w:val="AA808D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0A26E68"/>
    <w:multiLevelType w:val="hybridMultilevel"/>
    <w:tmpl w:val="4D7E50B6"/>
    <w:lvl w:ilvl="0" w:tplc="CB1A2F1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D844A96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1A5E20"/>
    <w:multiLevelType w:val="hybridMultilevel"/>
    <w:tmpl w:val="9912B614"/>
    <w:lvl w:ilvl="0" w:tplc="82D2320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40BC2FC7"/>
    <w:multiLevelType w:val="hybridMultilevel"/>
    <w:tmpl w:val="21D4404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40C21AAF"/>
    <w:multiLevelType w:val="hybridMultilevel"/>
    <w:tmpl w:val="D0C82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74444EA"/>
    <w:multiLevelType w:val="hybridMultilevel"/>
    <w:tmpl w:val="20D85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8E77F8F"/>
    <w:multiLevelType w:val="hybridMultilevel"/>
    <w:tmpl w:val="E31EB25C"/>
    <w:lvl w:ilvl="0" w:tplc="00AC0E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4F38553F"/>
    <w:multiLevelType w:val="hybridMultilevel"/>
    <w:tmpl w:val="597A1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343007A"/>
    <w:multiLevelType w:val="hybridMultilevel"/>
    <w:tmpl w:val="D36A0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58FC02F4"/>
    <w:multiLevelType w:val="hybridMultilevel"/>
    <w:tmpl w:val="D1401E6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>
    <w:nsid w:val="5AA77CFD"/>
    <w:multiLevelType w:val="hybridMultilevel"/>
    <w:tmpl w:val="AE347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37E2F9D"/>
    <w:multiLevelType w:val="hybridMultilevel"/>
    <w:tmpl w:val="BBF8A0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653729E9"/>
    <w:multiLevelType w:val="hybridMultilevel"/>
    <w:tmpl w:val="F30CD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8D43B1"/>
    <w:multiLevelType w:val="hybridMultilevel"/>
    <w:tmpl w:val="648EF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0302600"/>
    <w:multiLevelType w:val="hybridMultilevel"/>
    <w:tmpl w:val="172C3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16A48DA"/>
    <w:multiLevelType w:val="hybridMultilevel"/>
    <w:tmpl w:val="455C4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6EF7EDD"/>
    <w:multiLevelType w:val="hybridMultilevel"/>
    <w:tmpl w:val="6346D86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32">
    <w:nsid w:val="775254D3"/>
    <w:multiLevelType w:val="hybridMultilevel"/>
    <w:tmpl w:val="C5468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B30B09"/>
    <w:multiLevelType w:val="hybridMultilevel"/>
    <w:tmpl w:val="FBB03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DC25C76"/>
    <w:multiLevelType w:val="hybridMultilevel"/>
    <w:tmpl w:val="CD9EC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22"/>
  </w:num>
  <w:num w:numId="3">
    <w:abstractNumId w:val="31"/>
  </w:num>
  <w:num w:numId="4">
    <w:abstractNumId w:val="2"/>
  </w:num>
  <w:num w:numId="5">
    <w:abstractNumId w:val="25"/>
  </w:num>
  <w:num w:numId="6">
    <w:abstractNumId w:val="24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29"/>
  </w:num>
  <w:num w:numId="13">
    <w:abstractNumId w:val="18"/>
  </w:num>
  <w:num w:numId="14">
    <w:abstractNumId w:val="30"/>
  </w:num>
  <w:num w:numId="15">
    <w:abstractNumId w:val="34"/>
  </w:num>
  <w:num w:numId="16">
    <w:abstractNumId w:val="10"/>
  </w:num>
  <w:num w:numId="17">
    <w:abstractNumId w:val="5"/>
  </w:num>
  <w:num w:numId="18">
    <w:abstractNumId w:val="21"/>
  </w:num>
  <w:num w:numId="19">
    <w:abstractNumId w:val="12"/>
  </w:num>
  <w:num w:numId="20">
    <w:abstractNumId w:val="27"/>
  </w:num>
  <w:num w:numId="21">
    <w:abstractNumId w:val="33"/>
  </w:num>
  <w:num w:numId="22">
    <w:abstractNumId w:val="28"/>
  </w:num>
  <w:num w:numId="23">
    <w:abstractNumId w:val="19"/>
  </w:num>
  <w:num w:numId="24">
    <w:abstractNumId w:val="26"/>
  </w:num>
  <w:num w:numId="25">
    <w:abstractNumId w:val="13"/>
  </w:num>
  <w:num w:numId="26">
    <w:abstractNumId w:val="17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4"/>
  </w:num>
  <w:num w:numId="30">
    <w:abstractNumId w:val="4"/>
  </w:num>
  <w:num w:numId="31">
    <w:abstractNumId w:val="16"/>
  </w:num>
  <w:num w:numId="32">
    <w:abstractNumId w:val="7"/>
  </w:num>
  <w:num w:numId="33">
    <w:abstractNumId w:val="20"/>
  </w:num>
  <w:num w:numId="34">
    <w:abstractNumId w:val="23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D2677D"/>
    <w:rsid w:val="0001430C"/>
    <w:rsid w:val="000431DE"/>
    <w:rsid w:val="00061BDC"/>
    <w:rsid w:val="0006253B"/>
    <w:rsid w:val="00083D8D"/>
    <w:rsid w:val="00084A08"/>
    <w:rsid w:val="000C373C"/>
    <w:rsid w:val="000D24BD"/>
    <w:rsid w:val="000E3230"/>
    <w:rsid w:val="000E361F"/>
    <w:rsid w:val="000E5B40"/>
    <w:rsid w:val="000F0CCB"/>
    <w:rsid w:val="001164A6"/>
    <w:rsid w:val="00122D13"/>
    <w:rsid w:val="00132C58"/>
    <w:rsid w:val="0013496B"/>
    <w:rsid w:val="00135478"/>
    <w:rsid w:val="0014339F"/>
    <w:rsid w:val="00156CA5"/>
    <w:rsid w:val="00160503"/>
    <w:rsid w:val="00164D51"/>
    <w:rsid w:val="0017425D"/>
    <w:rsid w:val="00175E9E"/>
    <w:rsid w:val="00185CC4"/>
    <w:rsid w:val="001864DF"/>
    <w:rsid w:val="001F0E25"/>
    <w:rsid w:val="001F1347"/>
    <w:rsid w:val="001F360D"/>
    <w:rsid w:val="0024052D"/>
    <w:rsid w:val="00256F44"/>
    <w:rsid w:val="002709DD"/>
    <w:rsid w:val="00270EC2"/>
    <w:rsid w:val="002814B8"/>
    <w:rsid w:val="00296DD9"/>
    <w:rsid w:val="00297930"/>
    <w:rsid w:val="002C2F2B"/>
    <w:rsid w:val="002C4A0D"/>
    <w:rsid w:val="002D4836"/>
    <w:rsid w:val="002E7430"/>
    <w:rsid w:val="00341556"/>
    <w:rsid w:val="003718C2"/>
    <w:rsid w:val="003A5C7E"/>
    <w:rsid w:val="003B4E0A"/>
    <w:rsid w:val="003C09F2"/>
    <w:rsid w:val="003D341C"/>
    <w:rsid w:val="003D4380"/>
    <w:rsid w:val="003E06C3"/>
    <w:rsid w:val="003F0487"/>
    <w:rsid w:val="003F3890"/>
    <w:rsid w:val="004029B1"/>
    <w:rsid w:val="00407338"/>
    <w:rsid w:val="004203C8"/>
    <w:rsid w:val="004348E5"/>
    <w:rsid w:val="0044388F"/>
    <w:rsid w:val="00445D6A"/>
    <w:rsid w:val="00455CCC"/>
    <w:rsid w:val="00461095"/>
    <w:rsid w:val="00464A69"/>
    <w:rsid w:val="00473EED"/>
    <w:rsid w:val="004B73F6"/>
    <w:rsid w:val="004C5D79"/>
    <w:rsid w:val="004E3B0B"/>
    <w:rsid w:val="004F596F"/>
    <w:rsid w:val="00506AFF"/>
    <w:rsid w:val="005077D7"/>
    <w:rsid w:val="005106BC"/>
    <w:rsid w:val="00510A11"/>
    <w:rsid w:val="005128E8"/>
    <w:rsid w:val="005135EE"/>
    <w:rsid w:val="00515779"/>
    <w:rsid w:val="005263AF"/>
    <w:rsid w:val="00526FC0"/>
    <w:rsid w:val="005313C7"/>
    <w:rsid w:val="00551049"/>
    <w:rsid w:val="00565D8F"/>
    <w:rsid w:val="00571E13"/>
    <w:rsid w:val="00580EFE"/>
    <w:rsid w:val="00583E83"/>
    <w:rsid w:val="005C563A"/>
    <w:rsid w:val="005C78D9"/>
    <w:rsid w:val="005D38C1"/>
    <w:rsid w:val="005E5DC0"/>
    <w:rsid w:val="00627BC5"/>
    <w:rsid w:val="00657130"/>
    <w:rsid w:val="0066390C"/>
    <w:rsid w:val="0066567C"/>
    <w:rsid w:val="00666707"/>
    <w:rsid w:val="006671B8"/>
    <w:rsid w:val="00667BD9"/>
    <w:rsid w:val="00681D9D"/>
    <w:rsid w:val="006932FD"/>
    <w:rsid w:val="00695D51"/>
    <w:rsid w:val="006A4EE5"/>
    <w:rsid w:val="006C009D"/>
    <w:rsid w:val="006D26B7"/>
    <w:rsid w:val="006F4DA3"/>
    <w:rsid w:val="00711ADD"/>
    <w:rsid w:val="00747536"/>
    <w:rsid w:val="00747848"/>
    <w:rsid w:val="00766661"/>
    <w:rsid w:val="00775756"/>
    <w:rsid w:val="00775C34"/>
    <w:rsid w:val="00793A58"/>
    <w:rsid w:val="007B60BB"/>
    <w:rsid w:val="007B76C1"/>
    <w:rsid w:val="007D3654"/>
    <w:rsid w:val="007D54AD"/>
    <w:rsid w:val="007E4526"/>
    <w:rsid w:val="007F695B"/>
    <w:rsid w:val="00842D21"/>
    <w:rsid w:val="00860C70"/>
    <w:rsid w:val="008765A0"/>
    <w:rsid w:val="008A2DFE"/>
    <w:rsid w:val="008B7F1B"/>
    <w:rsid w:val="008C7156"/>
    <w:rsid w:val="008C78CD"/>
    <w:rsid w:val="008D4F5F"/>
    <w:rsid w:val="008D7270"/>
    <w:rsid w:val="008E4478"/>
    <w:rsid w:val="0090111E"/>
    <w:rsid w:val="00913C89"/>
    <w:rsid w:val="00920425"/>
    <w:rsid w:val="0094017B"/>
    <w:rsid w:val="00946A8A"/>
    <w:rsid w:val="00947DB7"/>
    <w:rsid w:val="00964F18"/>
    <w:rsid w:val="0097751C"/>
    <w:rsid w:val="00993E70"/>
    <w:rsid w:val="009A2AC7"/>
    <w:rsid w:val="009A3593"/>
    <w:rsid w:val="009A6162"/>
    <w:rsid w:val="009B1C21"/>
    <w:rsid w:val="009B38DF"/>
    <w:rsid w:val="009C56BA"/>
    <w:rsid w:val="009D5590"/>
    <w:rsid w:val="009E2DF0"/>
    <w:rsid w:val="00A00CF5"/>
    <w:rsid w:val="00A14B3F"/>
    <w:rsid w:val="00A2611B"/>
    <w:rsid w:val="00A373AD"/>
    <w:rsid w:val="00A57104"/>
    <w:rsid w:val="00A7482B"/>
    <w:rsid w:val="00A81781"/>
    <w:rsid w:val="00A90DC8"/>
    <w:rsid w:val="00AA5CCB"/>
    <w:rsid w:val="00AA7DD5"/>
    <w:rsid w:val="00AB01E1"/>
    <w:rsid w:val="00AE2C25"/>
    <w:rsid w:val="00AF7B96"/>
    <w:rsid w:val="00B02F72"/>
    <w:rsid w:val="00B3589F"/>
    <w:rsid w:val="00B46118"/>
    <w:rsid w:val="00B4622E"/>
    <w:rsid w:val="00B50F52"/>
    <w:rsid w:val="00B66AB1"/>
    <w:rsid w:val="00B75C62"/>
    <w:rsid w:val="00BC4BD6"/>
    <w:rsid w:val="00BD0F7C"/>
    <w:rsid w:val="00BE279F"/>
    <w:rsid w:val="00BE3439"/>
    <w:rsid w:val="00BF48FF"/>
    <w:rsid w:val="00C3170A"/>
    <w:rsid w:val="00C3693A"/>
    <w:rsid w:val="00C46634"/>
    <w:rsid w:val="00C5137A"/>
    <w:rsid w:val="00C54CB4"/>
    <w:rsid w:val="00C612DB"/>
    <w:rsid w:val="00C717A7"/>
    <w:rsid w:val="00C82C89"/>
    <w:rsid w:val="00C82EBC"/>
    <w:rsid w:val="00C870D3"/>
    <w:rsid w:val="00C931A1"/>
    <w:rsid w:val="00CA1A89"/>
    <w:rsid w:val="00CC2475"/>
    <w:rsid w:val="00CC48A2"/>
    <w:rsid w:val="00CD6D6C"/>
    <w:rsid w:val="00CD6EF4"/>
    <w:rsid w:val="00CD6FE8"/>
    <w:rsid w:val="00CE1C83"/>
    <w:rsid w:val="00CF358A"/>
    <w:rsid w:val="00CF3800"/>
    <w:rsid w:val="00D034B4"/>
    <w:rsid w:val="00D14CE1"/>
    <w:rsid w:val="00D2677D"/>
    <w:rsid w:val="00D400F3"/>
    <w:rsid w:val="00D40C85"/>
    <w:rsid w:val="00D90944"/>
    <w:rsid w:val="00D916DF"/>
    <w:rsid w:val="00D975EC"/>
    <w:rsid w:val="00DB1968"/>
    <w:rsid w:val="00DB3CBB"/>
    <w:rsid w:val="00DB7EA3"/>
    <w:rsid w:val="00DC5177"/>
    <w:rsid w:val="00DE0601"/>
    <w:rsid w:val="00DF32CA"/>
    <w:rsid w:val="00E1161F"/>
    <w:rsid w:val="00E147F8"/>
    <w:rsid w:val="00E25619"/>
    <w:rsid w:val="00E30BE6"/>
    <w:rsid w:val="00E457D1"/>
    <w:rsid w:val="00E51967"/>
    <w:rsid w:val="00E52B62"/>
    <w:rsid w:val="00E77B69"/>
    <w:rsid w:val="00E90600"/>
    <w:rsid w:val="00E9119E"/>
    <w:rsid w:val="00EC03E0"/>
    <w:rsid w:val="00EC4934"/>
    <w:rsid w:val="00EF1EEA"/>
    <w:rsid w:val="00F1451A"/>
    <w:rsid w:val="00F16DFA"/>
    <w:rsid w:val="00F321D4"/>
    <w:rsid w:val="00F341BF"/>
    <w:rsid w:val="00F34BCF"/>
    <w:rsid w:val="00F520B4"/>
    <w:rsid w:val="00F67FC7"/>
    <w:rsid w:val="00F7162C"/>
    <w:rsid w:val="00FB743A"/>
    <w:rsid w:val="00FC1DFD"/>
    <w:rsid w:val="00FE12AF"/>
    <w:rsid w:val="00FF0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58"/>
  </w:style>
  <w:style w:type="paragraph" w:styleId="1">
    <w:name w:val="heading 1"/>
    <w:basedOn w:val="a"/>
    <w:next w:val="a"/>
    <w:link w:val="10"/>
    <w:qFormat/>
    <w:rsid w:val="00627BC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627BC5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627BC5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627BC5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627BC5"/>
    <w:p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627BC5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627BC5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627BC5"/>
    <w:pPr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627BC5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BC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27BC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627BC5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27BC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27BC5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27BC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27B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27BC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27BC5"/>
    <w:rPr>
      <w:rFonts w:ascii="Arial" w:eastAsia="Times New Roman" w:hAnsi="Arial" w:cs="Arial"/>
      <w:lang w:val="en-US"/>
    </w:rPr>
  </w:style>
  <w:style w:type="numbering" w:customStyle="1" w:styleId="11">
    <w:name w:val="Нет списка1"/>
    <w:next w:val="a2"/>
    <w:semiHidden/>
    <w:unhideWhenUsed/>
    <w:rsid w:val="00627BC5"/>
  </w:style>
  <w:style w:type="paragraph" w:customStyle="1" w:styleId="12">
    <w:name w:val="Стиль1"/>
    <w:basedOn w:val="a"/>
    <w:autoRedefine/>
    <w:rsid w:val="00627BC5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144"/>
      <w:lang w:eastAsia="ru-RU"/>
    </w:rPr>
  </w:style>
  <w:style w:type="table" w:styleId="a3">
    <w:name w:val="Table Grid"/>
    <w:basedOn w:val="a1"/>
    <w:rsid w:val="0062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27BC5"/>
    <w:pPr>
      <w:spacing w:after="0" w:line="240" w:lineRule="auto"/>
      <w:ind w:left="851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27B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627BC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7">
    <w:name w:val="Название Знак"/>
    <w:basedOn w:val="a0"/>
    <w:link w:val="a6"/>
    <w:rsid w:val="00627BC5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8">
    <w:name w:val="Subtitle"/>
    <w:basedOn w:val="a"/>
    <w:next w:val="a"/>
    <w:link w:val="a9"/>
    <w:qFormat/>
    <w:rsid w:val="00627BC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rsid w:val="00627BC5"/>
    <w:rPr>
      <w:rFonts w:ascii="Arial" w:eastAsia="Times New Roman" w:hAnsi="Arial" w:cs="Arial"/>
      <w:sz w:val="24"/>
      <w:szCs w:val="24"/>
      <w:lang w:val="en-US"/>
    </w:rPr>
  </w:style>
  <w:style w:type="character" w:styleId="aa">
    <w:name w:val="Strong"/>
    <w:basedOn w:val="a0"/>
    <w:qFormat/>
    <w:rsid w:val="00627BC5"/>
    <w:rPr>
      <w:b/>
      <w:bCs/>
    </w:rPr>
  </w:style>
  <w:style w:type="character" w:styleId="ab">
    <w:name w:val="Emphasis"/>
    <w:basedOn w:val="a0"/>
    <w:qFormat/>
    <w:rsid w:val="00627BC5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627B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627BC5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qFormat/>
    <w:rsid w:val="00627BC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"/>
    <w:locked/>
    <w:rsid w:val="00627BC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627BC5"/>
    <w:pPr>
      <w:spacing w:after="0" w:line="240" w:lineRule="auto"/>
      <w:ind w:left="720" w:right="72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627BC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627BC5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627BC5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627BC5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627BC5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627BC5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627BC5"/>
    <w:pPr>
      <w:outlineLvl w:val="9"/>
    </w:pPr>
  </w:style>
  <w:style w:type="character" w:customStyle="1" w:styleId="FontStyle19">
    <w:name w:val="Font Style19"/>
    <w:basedOn w:val="a0"/>
    <w:rsid w:val="00627BC5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627B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7B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627BC5"/>
  </w:style>
  <w:style w:type="paragraph" w:customStyle="1" w:styleId="ad">
    <w:name w:val="Стиль"/>
    <w:rsid w:val="00627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627BC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ae">
    <w:name w:val="Νξβϋι"/>
    <w:basedOn w:val="a"/>
    <w:rsid w:val="00627B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">
    <w:name w:val="List Paragraph"/>
    <w:basedOn w:val="a"/>
    <w:uiPriority w:val="34"/>
    <w:qFormat/>
    <w:rsid w:val="00627BC5"/>
    <w:pPr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627BC5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627BC5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customStyle="1" w:styleId="af2">
    <w:name w:val="Основной текст Знак"/>
    <w:basedOn w:val="a0"/>
    <w:link w:val="af1"/>
    <w:rsid w:val="00627BC5"/>
    <w:rPr>
      <w:rFonts w:ascii="Times New Roman" w:eastAsia="Times New Roman" w:hAnsi="Times New Roman" w:cs="Times New Roman"/>
      <w:sz w:val="24"/>
      <w:szCs w:val="144"/>
      <w:lang w:eastAsia="ru-RU"/>
    </w:rPr>
  </w:style>
  <w:style w:type="paragraph" w:customStyle="1" w:styleId="msonormalbullet1gif">
    <w:name w:val="msonormalbullet1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Заголовок №1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">
    <w:name w:val="Основной текст (2)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Полужирный"/>
    <w:basedOn w:val="a0"/>
    <w:rsid w:val="00627BC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 + Курсив"/>
    <w:basedOn w:val="a0"/>
    <w:rsid w:val="00627BC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7BC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627BC5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627BC5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627BC5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627BC5"/>
    <w:p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627BC5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627BC5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627BC5"/>
    <w:pPr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627BC5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BC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27BC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627BC5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27BC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27BC5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27BC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27B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27BC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27BC5"/>
    <w:rPr>
      <w:rFonts w:ascii="Arial" w:eastAsia="Times New Roman" w:hAnsi="Arial" w:cs="Arial"/>
      <w:lang w:val="en-US"/>
    </w:rPr>
  </w:style>
  <w:style w:type="numbering" w:customStyle="1" w:styleId="11">
    <w:name w:val="Нет списка1"/>
    <w:next w:val="a2"/>
    <w:semiHidden/>
    <w:unhideWhenUsed/>
    <w:rsid w:val="00627BC5"/>
  </w:style>
  <w:style w:type="paragraph" w:customStyle="1" w:styleId="12">
    <w:name w:val="Стиль1"/>
    <w:basedOn w:val="a"/>
    <w:autoRedefine/>
    <w:rsid w:val="00627BC5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144"/>
      <w:lang w:eastAsia="ru-RU"/>
    </w:rPr>
  </w:style>
  <w:style w:type="table" w:styleId="a3">
    <w:name w:val="Table Grid"/>
    <w:basedOn w:val="a1"/>
    <w:rsid w:val="0062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27BC5"/>
    <w:pPr>
      <w:spacing w:after="0" w:line="240" w:lineRule="auto"/>
      <w:ind w:left="851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27B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627BC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7">
    <w:name w:val="Название Знак"/>
    <w:basedOn w:val="a0"/>
    <w:link w:val="a6"/>
    <w:rsid w:val="00627BC5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8">
    <w:name w:val="Subtitle"/>
    <w:basedOn w:val="a"/>
    <w:next w:val="a"/>
    <w:link w:val="a9"/>
    <w:qFormat/>
    <w:rsid w:val="00627BC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rsid w:val="00627BC5"/>
    <w:rPr>
      <w:rFonts w:ascii="Arial" w:eastAsia="Times New Roman" w:hAnsi="Arial" w:cs="Arial"/>
      <w:sz w:val="24"/>
      <w:szCs w:val="24"/>
      <w:lang w:val="en-US"/>
    </w:rPr>
  </w:style>
  <w:style w:type="character" w:styleId="aa">
    <w:name w:val="Strong"/>
    <w:basedOn w:val="a0"/>
    <w:qFormat/>
    <w:rsid w:val="00627BC5"/>
    <w:rPr>
      <w:b/>
      <w:bCs/>
    </w:rPr>
  </w:style>
  <w:style w:type="character" w:styleId="ab">
    <w:name w:val="Emphasis"/>
    <w:basedOn w:val="a0"/>
    <w:qFormat/>
    <w:rsid w:val="00627BC5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627B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627BC5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qFormat/>
    <w:rsid w:val="00627BC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"/>
    <w:locked/>
    <w:rsid w:val="00627BC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627BC5"/>
    <w:pPr>
      <w:spacing w:after="0" w:line="240" w:lineRule="auto"/>
      <w:ind w:left="720" w:right="72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627BC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627BC5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627BC5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627BC5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627BC5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627BC5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627BC5"/>
    <w:pPr>
      <w:outlineLvl w:val="9"/>
    </w:pPr>
  </w:style>
  <w:style w:type="character" w:customStyle="1" w:styleId="FontStyle19">
    <w:name w:val="Font Style19"/>
    <w:basedOn w:val="a0"/>
    <w:rsid w:val="00627BC5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627B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7B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627BC5"/>
  </w:style>
  <w:style w:type="paragraph" w:customStyle="1" w:styleId="ad">
    <w:name w:val="Стиль"/>
    <w:rsid w:val="00627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627BC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ae">
    <w:name w:val="Νξβϋι"/>
    <w:basedOn w:val="a"/>
    <w:rsid w:val="00627B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">
    <w:name w:val="List Paragraph"/>
    <w:basedOn w:val="a"/>
    <w:uiPriority w:val="34"/>
    <w:qFormat/>
    <w:rsid w:val="00627BC5"/>
    <w:pPr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627BC5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627BC5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customStyle="1" w:styleId="af2">
    <w:name w:val="Основной текст Знак"/>
    <w:basedOn w:val="a0"/>
    <w:link w:val="af1"/>
    <w:rsid w:val="00627BC5"/>
    <w:rPr>
      <w:rFonts w:ascii="Times New Roman" w:eastAsia="Times New Roman" w:hAnsi="Times New Roman" w:cs="Times New Roman"/>
      <w:sz w:val="24"/>
      <w:szCs w:val="144"/>
      <w:lang w:eastAsia="ru-RU"/>
    </w:rPr>
  </w:style>
  <w:style w:type="paragraph" w:customStyle="1" w:styleId="msonormalbullet1gif">
    <w:name w:val="msonormalbullet1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Заголовок №1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">
    <w:name w:val="Основной текст (2)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Полужирный"/>
    <w:basedOn w:val="a0"/>
    <w:rsid w:val="00627BC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 + Курсив"/>
    <w:basedOn w:val="a0"/>
    <w:rsid w:val="00627BC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212</cp:revision>
  <dcterms:created xsi:type="dcterms:W3CDTF">2012-07-30T07:50:00Z</dcterms:created>
  <dcterms:modified xsi:type="dcterms:W3CDTF">2014-09-07T15:11:00Z</dcterms:modified>
</cp:coreProperties>
</file>